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No.2 in A Op.16 full score A 1192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No.2 in A Op.16 full score A 1192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本书出售、求购地址：https://www.jiaokey.com/book/detail/40751624.html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关键词搜索：https://www.jiaokey.com/tag/Serenade No.2 in A Op.16 full score A 1192.html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