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BACK DISORDERS EVIDENCE-BASED PREVENTION AND REHABILITATION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BACK DISORDERS EVIDENCE-BASED PREVENTION AND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本书出售、求购地址：https://www.jiaokey.com/book/detail/40752291.html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关键词搜索：https://www.jiaokey.com/tag/LOW BACK DISORDERS EVIDENCE-BASED PREVENTION AND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