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 BURGERLICHE GESETZBUCH BAND 3 1 TEIL SS 854_1011_40770684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 BURGERLICHE GESETZBUCH BAND 3 1 TEIL SS 854_1011_40770684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本书出售、求购地址：https://www.jiaokey.com/book/detail/40770684.html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关键词搜索：https://www.jiaokey.com/tag/BAS BURGERLICHE GESETZBUCH BAND 3 1 TEIL SS 854_1011_40770684.html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