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Nimrod from Enigma Variations op.36 Brass Quintet</w:t>
      </w:r>
    </w:p>
    <w:p>
      <w:r>
        <w:rPr>
          <w:rFonts w:ascii="宋体" w:hAnsi="宋体" w:eastAsia="宋体"/>
          <w:sz w:val="24"/>
        </w:rPr>
        <w:t>Elgar Edward and arranged by Gunter Carlier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Nimrod from Enigma Variations op.36 Brass Quintet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Elgar Edward and arranged by Gunter Carlier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Digital Music 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本书出售、求购地址：https://www.jiaokey.com/book/detail/40771963.html</w:t>
      </w:r>
    </w:p>
    <w:p>
      <w:r>
        <w:t>更多相关图书推荐：https://www.jiaokey.com</w:t>
      </w:r>
    </w:p>
    <w:p>
      <w:r>
        <w:t>Elgar Edward and arranged by Gunter Carlier 其他作品：https://www.jiaokey.com/tag/Elgar Edward and arranged by Gunter Carlier.html</w:t>
      </w:r>
    </w:p>
    <w:p>
      <w:r>
        <w:t>Digital Music Print 出版图书：https://www.jiaokey.com/tag/Digital Music Print.html</w:t>
      </w:r>
    </w:p>
    <w:p>
      <w:r>
        <w:t>关键词搜索：https://www.jiaokey.com/tag/Nimrod from Enigma Variations op.36 Brass Quintet.html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