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in F für Oboe Violine Viola und Violoncello KV 370(368b)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in F für Oboe Violine Viola und Violoncello KV 370(368b)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关键词搜索：https://www.jiaokey.com/tag/Quartett in F für Oboe Violine Viola und Violoncello KV 370(368b).html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