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2.Streichquartett op.27 Stp.331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2.Streichquartett op.27 Stp.331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本书出售、求购地址：https://www.jiaokey.com/book/detail/40772017.html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关键词搜索：https://www.jiaokey.com/tag/2.Streichquartett op.27 Stp.331.html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