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Deux Pieces Breves pour quatuor à Cordes für Streichquartett 1973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Deux Pieces Breves pour quatuor à Cordes für Streichquartett 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本书出售、求购地址：https://www.jiaokey.com/book/detail/40772279.html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关键词搜索：https://www.jiaokey.com/tag/Deux Pieces Breves pour quatuor à Cordes für Streichquartett 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