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「図解」配線で解く「鉄道の不思議」：山陽·山陰ライン編</w:t>
      </w:r>
    </w:p>
    <w:p>
      <w:r>
        <w:rPr>
          <w:rFonts w:ascii="宋体" w:hAnsi="宋体" w:eastAsia="宋体"/>
          <w:sz w:val="24"/>
        </w:rPr>
        <w:t>2013 02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「図解」配線で解く「鉄道の不思議」：山陽·山陰ライン編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2013 02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本书出售、求购地址：https://www.jiaokey.com/book/detail/40795159.html</w:t>
      </w:r>
    </w:p>
    <w:p>
      <w:r>
        <w:t>更多相关图书推荐：https://www.jiaokey.com</w:t>
      </w:r>
    </w:p>
    <w:p>
      <w:r>
        <w:t>2013 02 其他作品：https://www.jiaokey.com/tag/2013 02.html</w:t>
      </w:r>
    </w:p>
    <w:p>
      <w:r>
        <w:t>关键词搜索：https://www.jiaokey.com/tag/「図解」配線で解く「鉄道の不思議」：山陽·山陰ライン編.html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