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HEALTH AND HUMANITY ISSUES IN THE DOWN DANUBIAN REGION 21-22 JUNE 2007</w:t>
      </w:r>
    </w:p>
    <w:p>
      <w:r>
        <w:rPr>
          <w:rFonts w:ascii="宋体" w:hAnsi="宋体" w:eastAsia="宋体"/>
          <w:sz w:val="24"/>
        </w:rPr>
        <w:t>DRAGUTIN MIHAILOVIC AND MIRJANA VOJINOVIC MILORADOV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HEALTH AND HUMANITY ISSUES IN THE DOWN DANUBIAN REGION 21-22 JUNE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DRAGUTIN MIHAILOVIC AND MIRJANA VOJINOVIC MILORADOV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本书出售、求购地址：https://www.jiaokey.com/book/detail/40804148.html</w:t>
      </w:r>
    </w:p>
    <w:p>
      <w:r>
        <w:t>更多相关图书推荐：https://www.jiaokey.com</w:t>
      </w:r>
    </w:p>
    <w:p>
      <w:r>
        <w:t>DRAGUTIN MIHAILOVIC AND MIRJANA VOJINOVIC MILORADOV 其他作品：https://www.jiaokey.com/tag/DRAGUTIN MIHAILOVIC AND MIRJANA VOJINOVIC MILORADOV.html</w:t>
      </w:r>
    </w:p>
    <w:p>
      <w:r>
        <w:t>WORLD SCIENTIFIC 出版图书：https://www.jiaokey.com/tag/WORLD SCIENTIFIC.html</w:t>
      </w:r>
    </w:p>
    <w:p>
      <w:r>
        <w:t>关键词搜索：https://www.jiaokey.com/tag/ENVIRONMENTAL HEALTH AND HUMANITY ISSUES IN THE DOWN DANUBIAN REGION 21-22 JUNE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