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郭店楚简の研究(二)</w:t>
      </w:r>
    </w:p>
    <w:p>
      <w:r>
        <w:rPr>
          <w:rFonts w:ascii="宋体" w:hAnsi="宋体" w:eastAsia="宋体"/>
          <w:sz w:val="24"/>
        </w:rPr>
        <w:t>池田知久监修；大东文化大学郭店楚简研究班编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郭店楚简の研究(二)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池田知久监修；大东文化大学郭店楚简研究班编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大东文化大学大学院事务室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本书出售、求购地址：https://www.jiaokey.com/book/detail/40805167.html</w:t>
      </w:r>
    </w:p>
    <w:p>
      <w:r>
        <w:t>更多相关图书推荐：https://www.jiaokey.com</w:t>
      </w:r>
    </w:p>
    <w:p>
      <w:r>
        <w:t>池田知久监修；大东文化大学郭店楚简研究班编 其他作品：https://www.jiaokey.com/tag/池田知久监修；大东文化大学郭店楚简研究班编.html</w:t>
      </w:r>
    </w:p>
    <w:p>
      <w:r>
        <w:t>大东文化大学大学院事务室 出版图书：https://www.jiaokey.com/tag/大东文化大学大学院事务室.html</w:t>
      </w:r>
    </w:p>
    <w:p>
      <w:r>
        <w:t>关键词搜索：https://www.jiaokey.com/tag/郭店楚简の研究(二).html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