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Nonthermal Processing Technologies for Food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Nonthermal Processing Technologies for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本书出售、求购地址：https://www.jiaokey.com/book/detail/40805340.html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关键词搜索：https://www.jiaokey.com/tag/Nonthermal Processing Technologies for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