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European Union and the BRICS Complex Relations in the Era of Global Governance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European Union and the BRICS Complex Relations in the Era of Global 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本书出售、求购地址：https://www.jiaokey.com/book/detail/40829922.html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关键词搜索：https://www.jiaokey.com/tag/The European Union and the BRICS Complex Relations in the Era of Global Governance.html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