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DEVIANCE THE INTERACTIONIST PERSPECTIVE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DEVIANCE THE INTERACTIONIST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本书出售、求购地址：https://www.jiaokey.com/book/detail/40864802.html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关键词搜索：https://www.jiaokey.com/tag/DEVIANCE THE INTERACTIONIST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