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and spatio-temporal geostatistical modeling and kriging</w:t>
      </w:r>
    </w:p>
    <w:p>
      <w:r>
        <w:rPr>
          <w:rFonts w:ascii="宋体" w:hAnsi="宋体" w:eastAsia="宋体"/>
          <w:sz w:val="24"/>
        </w:rPr>
        <w:t>José Maria Montero ; Gema Fernández-Avilés ; Jorge Mateu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and spatio-temporal geostatistical modeling and kriging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Maria Montero ; Gema Fernández-Avilés ; Jorge Mateu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本书出售、求购地址：https://www.jiaokey.com/book/detail/40864948.html</w:t>
      </w:r>
    </w:p>
    <w:p>
      <w:r>
        <w:t>更多相关图书推荐：https://www.jiaokey.com</w:t>
      </w:r>
    </w:p>
    <w:p>
      <w:r>
        <w:t>José Maria Montero ; Gema Fernández-Avilés ; Jorge Mateu 其他作品：https://www.jiaokey.com/tag/José Maria Montero ; Gema Fernández-Avilés ; Jorge Mateu.html</w:t>
      </w:r>
    </w:p>
    <w:p>
      <w:r>
        <w:t>Wiley 出版图书：https://www.jiaokey.com/tag/Wiley.html</w:t>
      </w:r>
    </w:p>
    <w:p>
      <w:r>
        <w:t>关键词搜索：https://www.jiaokey.com/tag/Spatial and spatio-temporal geostatistical modeling and kriging.html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