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FORIGN COMMERCE AND THE ANTITRUST LAWS VOLUME Ⅱ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FORIGN COMMERCE AND THE ANTITRUST LAWS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本书出售、求购地址：https://www.jiaokey.com/book/detail/40865341.html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关键词搜索：https://www.jiaokey.com/tag/FORIGN COMMERCE AND THE ANTITRUST LAWS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