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2：Language and Other Semiotic Systems of Culture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2：Language and Other Semiotic Systems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本书出售、求购地址：https://www.jiaokey.com/book/detail/40870565.html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关键词搜索：https://www.jiaokey.com/tag/Volume 2：Language and Other Semiotic Systems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