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40887198_PROCESS AND THOUGHT IN COMPOSITION SECOND EDITION_p527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40887198_PROCESS AND THOUGHT IN COMPOSITION SECOND EDITION_p527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关键词搜索：https://www.jiaokey.com/tag/40887198_PROCESS AND THOUGHT IN COMPOSITION SECOND EDITION_p527.html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