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40891744_EMOTIONAL WELL BEING THROUGH RATIONAL BEHAVIOR TRAINING_p236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40891744_EMOTIONAL WELL BEING THROUGH RATIONAL BEHAVIOR TRAINING_p236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本书出售、求购地址：https://www.jiaokey.com/book/detail/40891744.html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关键词搜索：https://www.jiaokey.com/tag/40891744_EMOTIONAL WELL BEING THROUGH RATIONAL BEHAVIOR TRAINING_p236.html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