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MODELING OF COMPLEX MATERIALS PHENOMENOLOGICAL</w:t>
      </w:r>
    </w:p>
    <w:p>
      <w:r>
        <w:t>作者：TOMASZ SADOWSKI</w:t>
      </w:r>
    </w:p>
    <w:p>
      <w:r>
        <w:t>出版社：SPRINGER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MULTISCALE MODELING OF COMPLEX MATERIALS PHENOMENOLOGICAL 评论地址：https://www.jiaokey.com/book/detail/40900597.html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