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CO-CHARISMATIC LEADERSHIP CRITICAL PERSPECTIVES ON SPIRITUALITY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CO-CHARISMATIC LEADERSHIP CRITICAL PERSPECTIVES ON SPIRITUALITY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本书出售、求购地址：https://www.jiaokey.com/book/detail/40904706.html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关键词搜索：https://www.jiaokey.com/tag/CO-CHARISMATIC LEADERSHIP CRITICAL PERSPECTIVES ON SPIRITUALITY.html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