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GROWING UP WITH CHILDREN AN INTRODUCTION TO WORKING WITH YOUNG CHILDREN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GROWING UP WITH CHILDREN AN INTRODUCTION TO WORKING WITH YOUNG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本书出售、求购地址：https://www.jiaokey.com/book/detail/40906342.html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关键词搜索：https://www.jiaokey.com/tag/GROWING UP WITH CHILDREN AN INTRODUCTION TO WORKING WITH YOUNG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