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 80 PROCEEDINGS OF THE ANNUAL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 80 PROCEEDINGS OF THE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关键词搜索：https://www.jiaokey.com/tag/ACM 80 PROCEEDINGS OF THE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