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STRATEGIC PARTNERSHIPS MANGING HUMAN RESOURCES EIGHTH EDITION=人力资源管理从战略合作的角度  第8版</w:t>
      </w:r>
    </w:p>
    <w:p>
      <w:r>
        <w:rPr>
          <w:rFonts w:ascii="宋体" w:hAnsi="宋体" w:eastAsia="宋体"/>
          <w:sz w:val="24"/>
        </w:rPr>
        <w:t>SUSSAN E.JACKSON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STRATEGIC PARTNERSHIPS MANGING HUMAN RESOURCES EIGHTH EDITION=人力资源管理从战略合作的角度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SUSSAN E.JACKSON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本书出售、求购地址：https://www.jiaokey.com/book/detail/40909088.html</w:t>
      </w:r>
    </w:p>
    <w:p>
      <w:r>
        <w:t>更多相关图书推荐：https://www.jiaokey.com</w:t>
      </w:r>
    </w:p>
    <w:p>
      <w:r>
        <w:t>SUSSAN E.JACKSON 其他作品：https://www.jiaokey.com/tag/SUSSAN E.JACKSON.html</w:t>
      </w:r>
    </w:p>
    <w:p>
      <w:r>
        <w:t>清华大学出版社 出版图书：https://www.jiaokey.com/tag/清华大学出版社.html</w:t>
      </w:r>
    </w:p>
    <w:p>
      <w:r>
        <w:t>关键词搜索：https://www.jiaokey.com/tag/THROUGH STRATEGIC PARTNERSHIPS MANGING HUMAN RESOURCES EIGHTH EDITION=人力资源管理从战略合作的角度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