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PRESERVICE PROFESSIONAL PORTFOLIO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PRESERVICE PROFESSIONAL PORTFOLIO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本书出售、求购地址：https://www.jiaokey.com/book/detail/40914182.html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关键词搜索：https://www.jiaokey.com/tag/PRESERVICE PROFESSIONAL PORTFOLIO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