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CENERENTOLA OPERA COMPLETA PER CANTO E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CENERENTOLA OPERA COMPLETA PER CANTO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本书出售、求购地址：https://www.jiaokey.com/book/detail/40914666.html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关键词搜索：https://www.jiaokey.com/tag/LA CENERENTOLA OPERA COMPLETA PER CANTO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