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1988 NATIONAL STEEL CONSTRUCTION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1988 NATIONAL STEEL CONSTRUCTION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本书出售、求购地址：https://www.jiaokey.com/book/detail/40915837.html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关键词搜索：https://www.jiaokey.com/tag/1988 NATIONAL STEEL CONSTRUCTION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