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FORMS，CAUSES，AND CONSEQUENCES NI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FORMS，CAUSES，AND CONSEQUENCES 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本书出售、求购地址：https://www.jiaokey.com/book/detail/40959558.html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关键词搜索：https://www.jiaokey.com/tag/SOCIAL INEQUALITY FORMS，CAUSES，AND CONSEQUENCES 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