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FORM，ART AND THE ENVIRONMENT ENGAGING IN SUSTAINAB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FORM，ART AND THE ENVIRONMENT ENGAGING IN SUSTAINAB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本书出售、求购地址：https://www.jiaokey.com/book/detail/40959634.html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关键词搜索：https://www.jiaokey.com/tag/FORM，ART AND THE ENVIRONMENT ENGAGING IN SUSTAINAB.html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