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Esquisse lyrique pour cioloncelle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Esquisse lyrique pour cioloncelle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关键词搜索：https://www.jiaokey.com/tag/Esquisse lyrique pour cioloncelle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