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COMMONLY ABUSED DRUGS IR GRATING SPECTRA VOLUME 1-2 AD1K-AD300K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COMMONLY ABUSED DRUGS IR GRATING SPECTRA VOLUME 1-2 AD1K-AD300K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本书出售、求购地址：https://www.jiaokey.com/book/detail/40989176.html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关键词搜索：https://www.jiaokey.com/tag/COMMONLY ABUSED DRUGS IR GRATING SPECTRA VOLUME 1-2 AD1K-AD300K.html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