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Peripheries:Paratextual Elements in Translation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Peripheries:Paratextual Elements in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本书出售、求购地址：https://www.jiaokey.com/book/detail/40995229.html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关键词搜索：https://www.jiaokey.com/tag/Translation Peripheries:Paratextual Elements in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