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Discourse and contemporary social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Discourse and contemporary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本书出售、求购地址：https://www.jiaokey.com/book/detail/40996779.html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关键词搜索：https://www.jiaokey.com/tag/Discourse and contemporary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