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OTELLO LYRIC DRAMA IN FOUR ACTS OP.50/TROMBONE III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OTELLO LYRIC DRAMA IN FOUR ACTS OP.50/TROMBONE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本书出售、求购地址：https://www.jiaokey.com/book/detail/41006362.html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关键词搜索：https://www.jiaokey.com/tag/OTELLO LYRIC DRAMA IN FOUR ACTS OP.50/TROMBONE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