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 TRAGEDIA LIRICA IN TWO ACTS/VIOLONCELLO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 TRAGEDIA LIRICA IN TWO ACTS/VIOLONCELLO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本书出售、求购地址：https://www.jiaokey.com/book/detail/41006433.html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 TRAGEDIA LIRICA IN TWO ACTS/VIOLONCELLO.html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