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WORTLOS FüR GESANG (STUMM)UND KLAVIER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WORTLOS FüR GESANG (STUMM)UND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本书出售、求购地址：https://www.jiaokey.com/book/detail/41006470.html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关键词搜索：https://www.jiaokey.com/tag/WORTLOS FüR GESANG (STUMM)UND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