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BEETHOVEN WERKE ABTEILUNG Ⅴ BAND 4 WERKE FUR KLAVIER UND EIN INSTRUMENT HORN(VIOLONCELLO)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BEETHOVEN WERKE ABTEILUNG Ⅴ BAND 4 WERKE FUR KLAVIER UND EIN INSTRUMENT HORN(VIOLONCELLO)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本书出售、求购地址：https://www.jiaokey.com/book/detail/41011507.html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关键词搜索：https://www.jiaokey.com/tag/BEETHOVEN WERKE ABTEILUNG Ⅴ BAND 4 WERKE FUR KLAVIER UND EIN INSTRUMENT HORN(VIOLONCELLO).html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