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ONE8 SOLO VIOLONCELLO TO BE PLAYED WITH OR WITHOUT 108(FOR ORCHESTRA)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ONE8 SOLO VIOLONCELLO TO BE PLAYED WITH OR WITHOUT 108(FOR ORCHESTRA)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本书出售、求购地址：https://www.jiaokey.com/book/detail/41012603.html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关键词搜索：https://www.jiaokey.com/tag/ONE8 SOLO VIOLONCELLO TO BE PLAYED WITH OR WITHOUT 108(FOR ORCHESTRA).html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