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DIROMANZEN FUR VIOLINE UND ORCHESTER OPUS 40 UND OPUS 50 DIRIGIERPARTITUR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DIROMANZEN FUR VIOLINE UND ORCHESTER OPUS 40 UND OPUS 50 DIRIGIERPARTITUR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本书出售、求购地址：https://www.jiaokey.com/book/detail/41012790.html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关键词搜索：https://www.jiaokey.com/tag/DIROMANZEN FUR VIOLINE UND ORCHESTER OPUS 40 UND OPUS 50 DIRIGIERPARTITUR.html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