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VARIATIONENWERKE FUR KLAVIER WOO 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VARIATIONENWERKE FUR KLAVIER WOO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本书出售、求购地址：https://www.jiaokey.com/book/detail/41012822.html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关键词搜索：https://www.jiaokey.com/tag/DREI VARIATIONENWERKE FUR KLAVIER WOO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