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THREE(2) FOR THREE PERCUSSIONISTS FOR MICHAEL PUGLIESE AND THE TALKING DRUMS PERCUSSION 1-3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THREE(2) FOR THREE PERCUSSIONISTS FOR MICHAEL PUGLIESE AND THE TALKING DRUMS PERCUSSION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关键词搜索：https://www.jiaokey.com/tag/THREE(2) FOR THREE PERCUSSIONISTS FOR MICHAEL PUGLIESE AND THE TALKING DRUMS PERCUSSION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