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HERBSTMUSIK FUR STREICHTRIO AUTUMN MUSIC FOR STRING TRIO VIOLINE/VIOLIN VIOLA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HERBSTMUSIK FUR STREICHTRIO AUTUMN MUSIC FOR STRING TRIO VIOLINE/VIOLIN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本书出售、求购地址：https://www.jiaokey.com/book/detail/41014119.html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关键词搜索：https://www.jiaokey.com/tag/HERBSTMUSIK FUR STREICHTRIO AUTUMN MUSIC FOR STRING TRIO VIOLINE/VIOLIN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