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SONATEN FUR OBOE UND BASSO CONTINUO COMPLETE SONATAS FOR OBOE AND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SONATEN FUR OBOE UND BASSO CONTINUO COMPLETE SONATAS FOR OBOE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本书出售、求购地址：https://www.jiaokey.com/book/detail/41014644.html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SONATEN FUR OBOE UND BASSO CONTINUO COMPLETE SONATAS FOR OBOE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