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VIOLINE UND STREICHORCHESTER/FOR VIOLIN AND STRING ORCHESTRA G-MOLL/G MINOR BWV 1056R</w:t>
      </w:r>
    </w:p>
    <w:p>
      <w:r>
        <w:rPr>
          <w:rFonts w:ascii="宋体" w:hAnsi="宋体" w:eastAsia="宋体"/>
          <w:sz w:val="24"/>
        </w:rPr>
        <w:t>JOHANN SEBASTIAN BACH JOSEPH SZIGETI GUSTAV SCHRECK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VIOLINE UND STREICHORCHESTER/FOR VIOLIN AND STRING ORCHESTRA G-MOLL/G MINOR BWV 1056R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JOSEPH SZIGETI GUSTAV SCHRECK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本书出售、求购地址：https://www.jiaokey.com/book/detail/41014796.html</w:t>
      </w:r>
    </w:p>
    <w:p>
      <w:r>
        <w:t>更多相关图书推荐：https://www.jiaokey.com</w:t>
      </w:r>
    </w:p>
    <w:p>
      <w:r>
        <w:t>JOHANN SEBASTIAN BACH JOSEPH SZIGETI GUSTAV SCHRECK 其他作品：https://www.jiaokey.com/tag/JOHANN SEBASTIAN BACH JOSEPH SZIGETI GUSTAV SCHRECK.html</w:t>
      </w:r>
    </w:p>
    <w:p>
      <w:r>
        <w:t>C.F.PETERS 出版图书：https://www.jiaokey.com/tag/C.F.PETERS.html</w:t>
      </w:r>
    </w:p>
    <w:p>
      <w:r>
        <w:t>关键词搜索：https://www.jiaokey.com/tag/KONZERT FUR VIOLINE UND STREICHORCHESTER/FOR VIOLIN AND STRING ORCHESTRA G-MOLL/G MINOR BWV 1056R.html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