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CEPияIII инстрPYMEHTAлънъIE KOHцEPTBI TOM 45 KOHцEPT NO.2 COч.129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CEPияIII инстрPYMEHTAлънъIE KOHцEPTBI TOM 45 KOHцEPT NO.2 COч.129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本书出售、求购地址：https://www.jiaokey.com/book/detail/41015507.html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CEPияIII инстрPYMEHTAлънъIE KOHцEPTBI TOM 45 KOHцEPT NO.2 COч.129.html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