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programming essays in honor of George B.Dantzig Part 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programming essays in honor of George B.Dantzig Part 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本书出售、求购地址：https://www.jiaokey.com/book/detail/41019953.html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关键词搜索：https://www.jiaokey.com/tag/Mathematical programming essays in honor of George B.Dantzig Part 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