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书名：智能建筑工程施工规范</w:t>
      </w:r>
    </w:p>
    <w:p>
      <w:r>
        <w:t>作者：中华人民共和国住房和城乡建设部组织编译</w:t>
      </w:r>
    </w:p>
    <w:p>
      <w:r>
        <w:t>出版社：</w:t>
      </w:r>
    </w:p>
    <w:p>
      <w:r>
        <w:t>出版日期：2011</w:t>
      </w:r>
    </w:p>
    <w:p>
      <w:r>
        <w:t>总页数：</w:t>
      </w:r>
    </w:p>
    <w:p>
      <w:r>
        <w:t>更多请访问教客网: www.jiaokey.com</w:t>
      </w:r>
    </w:p>
    <w:p>
      <w:r>
        <w:t>智能建筑工程施工规范 评论地址：https://www.jiaokey.com/book/detail/50383835.html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