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变压器直流偏磁治理技术</w:t>
      </w:r>
    </w:p>
    <w:p>
      <w:r>
        <w:rPr>
          <w:rFonts w:ascii="宋体" w:hAnsi="宋体" w:eastAsia="宋体"/>
          <w:sz w:val="24"/>
        </w:rPr>
        <w:t>于永军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变压器直流偏磁治理技术</w:t>
            </w:r>
          </w:p>
        </w:tc>
      </w:tr>
      <w:tr>
        <w:tc>
          <w:tcPr>
            <w:tcW w:type="dxa" w:w="4320"/>
          </w:tcPr>
          <w:p>
            <w:r>
              <w:t>作者</w:t>
            </w:r>
          </w:p>
        </w:tc>
        <w:tc>
          <w:tcPr>
            <w:tcW w:type="dxa" w:w="4320"/>
          </w:tcPr>
          <w:p>
            <w:r>
              <w:t>于永军</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9787519832834</w:t>
            </w:r>
          </w:p>
        </w:tc>
      </w:tr>
      <w:tr>
        <w:tc>
          <w:tcPr>
            <w:tcW w:type="dxa" w:w="4320"/>
          </w:tcPr>
          <w:p>
            <w:r>
              <w:t>出版日期</w:t>
            </w:r>
          </w:p>
        </w:tc>
        <w:tc>
          <w:tcPr>
            <w:tcW w:type="dxa" w:w="4320"/>
          </w:tcPr>
          <w:p>
            <w:r>
              <w:t>2021-08-01</w:t>
            </w:r>
          </w:p>
        </w:tc>
      </w:tr>
      <w:tr>
        <w:tc>
          <w:tcPr>
            <w:tcW w:type="dxa" w:w="4320"/>
          </w:tcPr>
          <w:p>
            <w:r>
              <w:t>页数</w:t>
            </w:r>
          </w:p>
        </w:tc>
        <w:tc>
          <w:tcPr>
            <w:tcW w:type="dxa" w:w="4320"/>
          </w:tcPr>
          <w:p>
            <w:r>
              <w:t>183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变压器、变流器及电抗器</w:t>
            </w:r>
          </w:p>
        </w:tc>
      </w:tr>
    </w:tbl>
    <w:p/>
    <w:p>
      <w:pPr>
        <w:pStyle w:val="Heading1"/>
      </w:pPr>
      <w:r>
        <w:t>图书介绍</w:t>
      </w:r>
    </w:p>
    <w:p>
      <w:r>
        <w:t>直流偏磁是现代电力系统发展的新问题。本书系统地介绍了直流偏磁产生的原因、对交流电网的影响及其治理的必要性和治理理论与应用等方面的内容，重点介绍了电力变压器中性点电容隔直和电阻限流治理技术的理论和应用，并对其他类型的直流偏磁治理技术做了一定的介绍，以适应电力工程实际应用的需要。书中各章节均附有实际电网治理案例分析。  本书可供电力系统工程师、电气工程设计人员和电气工程专业师生查阅使用。</w:t>
      </w:r>
    </w:p>
    <w:p/>
    <w:p>
      <w:r>
        <w:t>本书出售、求购地址：https://www.jiaokey.com/book/detail/70001799.html</w:t>
      </w:r>
    </w:p>
    <w:p>
      <w:r>
        <w:t>更多变压器、变流器及电抗器图书推荐：https://www.jiaokey.com</w:t>
      </w:r>
    </w:p>
    <w:p>
      <w:r>
        <w:t>于永军 其他作品：https://www.jiaokey.com/tag/于永军.html</w:t>
      </w:r>
    </w:p>
    <w:p>
      <w:r>
        <w:t>北京：中国电力出版社 出版图书：https://www.jiaokey.com/tag/北京：中国电力出版社.html</w:t>
      </w:r>
    </w:p>
    <w:p>
      <w:r>
        <w:t>关键词搜索：https://www.jiaokey.com/tag/变压器直流偏磁治理技术.html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