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书名：文化产业政策激励与法治保障  2</w:t>
      </w:r>
    </w:p>
    <w:p>
      <w:r>
        <w:t>作者：何敏等编著</w:t>
      </w:r>
    </w:p>
    <w:p>
      <w:r>
        <w:t>出版社：上海：上海人民出版社</w:t>
      </w:r>
    </w:p>
    <w:p>
      <w:r>
        <w:t>出版日期：2012.11</w:t>
      </w:r>
    </w:p>
    <w:p>
      <w:r>
        <w:t>总页数：294</w:t>
      </w:r>
    </w:p>
    <w:p>
      <w:r>
        <w:t>更多请访问教客网: www.jiaokey.com</w:t>
      </w:r>
    </w:p>
    <w:p>
      <w:r>
        <w:t>文化产业政策激励与法治保障  2 评论地址：https://www.jiaokey.com/book/detail/96000894.html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