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书名：边塞新歌  诗歌卷  2  阿尔金笔记</w:t>
      </w:r>
    </w:p>
    <w:p>
      <w:r>
        <w:t>作者：酒泉市文学创作编著协会编</w:t>
      </w:r>
    </w:p>
    <w:p>
      <w:r>
        <w:t>出版社：兰州：甘肃文化出版社</w:t>
      </w:r>
    </w:p>
    <w:p>
      <w:r>
        <w:t>出版日期：2011.01</w:t>
      </w:r>
    </w:p>
    <w:p>
      <w:r>
        <w:t>总页数：111</w:t>
      </w:r>
    </w:p>
    <w:p>
      <w:r>
        <w:t>更多请访问教客网: www.jiaokey.com</w:t>
      </w:r>
    </w:p>
    <w:p>
      <w:r>
        <w:t>边塞新歌  诗歌卷  2  阿尔金笔记 评论地址：https://www.jiaokey.com/book/detail/96003159.html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