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农村教育问题与相关法律法规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农村教育问题与相关法律法规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本书出售、求购地址：https://www.jiaokey.com/book/detail/96022206.html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关键词搜索：https://www.jiaokey.com/tag/农村教育问题与相关法律法规.html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